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7B" w:rsidRDefault="0056047B" w:rsidP="0056047B">
      <w:pPr>
        <w:ind w:firstLine="709"/>
        <w:jc w:val="center"/>
        <w:rPr>
          <w:b/>
          <w:i/>
          <w:iCs/>
          <w:kern w:val="36"/>
          <w:sz w:val="28"/>
          <w:szCs w:val="28"/>
          <w:u w:val="single"/>
        </w:rPr>
      </w:pPr>
    </w:p>
    <w:p w:rsidR="0056047B" w:rsidRDefault="0056047B" w:rsidP="0056047B">
      <w:pPr>
        <w:ind w:firstLine="709"/>
        <w:jc w:val="center"/>
        <w:rPr>
          <w:b/>
          <w:i/>
          <w:iCs/>
          <w:kern w:val="36"/>
          <w:sz w:val="28"/>
          <w:szCs w:val="28"/>
          <w:u w:val="single"/>
        </w:rPr>
      </w:pPr>
    </w:p>
    <w:p w:rsidR="00C1462D" w:rsidRPr="0056047B" w:rsidRDefault="00C1462D" w:rsidP="0056047B">
      <w:pPr>
        <w:ind w:firstLine="709"/>
        <w:rPr>
          <w:b/>
          <w:i/>
          <w:iCs/>
          <w:color w:val="FF0000"/>
          <w:kern w:val="36"/>
          <w:sz w:val="48"/>
          <w:szCs w:val="48"/>
        </w:rPr>
      </w:pPr>
      <w:r w:rsidRPr="0056047B">
        <w:rPr>
          <w:b/>
          <w:i/>
          <w:iCs/>
          <w:color w:val="FF0000"/>
          <w:kern w:val="36"/>
          <w:sz w:val="48"/>
          <w:szCs w:val="48"/>
        </w:rPr>
        <w:t>«Правильное дыхание – правильная речь»</w:t>
      </w:r>
    </w:p>
    <w:p w:rsidR="0056047B" w:rsidRDefault="0056047B" w:rsidP="0056047B">
      <w:pPr>
        <w:ind w:firstLine="709"/>
        <w:jc w:val="center"/>
        <w:rPr>
          <w:b/>
          <w:i/>
          <w:iCs/>
          <w:kern w:val="36"/>
          <w:sz w:val="28"/>
          <w:szCs w:val="28"/>
          <w:u w:val="single"/>
        </w:rPr>
      </w:pPr>
    </w:p>
    <w:p w:rsidR="0056047B" w:rsidRDefault="0056047B" w:rsidP="0056047B">
      <w:pPr>
        <w:ind w:firstLine="709"/>
        <w:jc w:val="center"/>
        <w:rPr>
          <w:b/>
          <w:i/>
          <w:iCs/>
          <w:kern w:val="36"/>
          <w:sz w:val="28"/>
          <w:szCs w:val="28"/>
          <w:u w:val="single"/>
        </w:rPr>
      </w:pPr>
    </w:p>
    <w:p w:rsidR="0056047B" w:rsidRDefault="004B1B49" w:rsidP="0056047B">
      <w:pPr>
        <w:ind w:firstLine="709"/>
        <w:rPr>
          <w:b/>
          <w:i/>
          <w:iCs/>
          <w:kern w:val="36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724525" cy="2800350"/>
            <wp:effectExtent l="19050" t="0" r="9525" b="0"/>
            <wp:docPr id="1" name="Рисунок 1" descr="dyhatelnaya-gimnastika-3-6-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yhatelnaya-gimnastika-3-6-l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47B" w:rsidRDefault="0056047B" w:rsidP="0056047B">
      <w:pPr>
        <w:ind w:firstLine="709"/>
        <w:jc w:val="center"/>
        <w:rPr>
          <w:b/>
          <w:i/>
          <w:iCs/>
          <w:kern w:val="36"/>
          <w:sz w:val="28"/>
          <w:szCs w:val="28"/>
          <w:u w:val="single"/>
        </w:rPr>
      </w:pPr>
    </w:p>
    <w:p w:rsidR="0056047B" w:rsidRPr="0056047B" w:rsidRDefault="0056047B" w:rsidP="0056047B">
      <w:pPr>
        <w:ind w:firstLine="709"/>
        <w:jc w:val="center"/>
        <w:rPr>
          <w:b/>
          <w:i/>
          <w:iCs/>
          <w:kern w:val="36"/>
          <w:sz w:val="28"/>
          <w:szCs w:val="28"/>
          <w:u w:val="single"/>
        </w:rPr>
      </w:pPr>
    </w:p>
    <w:p w:rsidR="0056047B" w:rsidRPr="0056047B" w:rsidRDefault="0056047B" w:rsidP="0056047B">
      <w:pPr>
        <w:ind w:firstLine="709"/>
        <w:jc w:val="both"/>
        <w:rPr>
          <w:sz w:val="28"/>
          <w:szCs w:val="28"/>
        </w:rPr>
      </w:pPr>
    </w:p>
    <w:p w:rsid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Как известно, произнесение большинства звуков русского языка требует направленной воздушной струи. Развивая правильную речь, обязательно нужно научить детей правильному дыханию – энергетической основе нашей речи.</w:t>
      </w:r>
    </w:p>
    <w:p w:rsid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 xml:space="preserve"> </w:t>
      </w:r>
    </w:p>
    <w:p w:rsidR="0056047B" w:rsidRPr="0056047B" w:rsidRDefault="00C1462D" w:rsidP="0056047B">
      <w:pPr>
        <w:ind w:firstLine="709"/>
        <w:jc w:val="both"/>
        <w:rPr>
          <w:sz w:val="28"/>
          <w:szCs w:val="28"/>
          <w:u w:val="single"/>
        </w:rPr>
      </w:pPr>
      <w:r w:rsidRPr="0056047B">
        <w:rPr>
          <w:sz w:val="28"/>
          <w:szCs w:val="28"/>
          <w:u w:val="single"/>
        </w:rPr>
        <w:t>Особое значение дыхание имеет д</w:t>
      </w:r>
      <w:r w:rsidR="0056047B" w:rsidRPr="0056047B">
        <w:rPr>
          <w:sz w:val="28"/>
          <w:szCs w:val="28"/>
          <w:u w:val="single"/>
        </w:rPr>
        <w:t>ля детей с речевыми нарушениями.</w:t>
      </w:r>
    </w:p>
    <w:p w:rsid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 xml:space="preserve"> </w:t>
      </w:r>
    </w:p>
    <w:p w:rsidR="00C1462D" w:rsidRPr="0056047B" w:rsidRDefault="00C1462D" w:rsidP="0056047B">
      <w:pPr>
        <w:ind w:firstLine="709"/>
        <w:jc w:val="both"/>
        <w:rPr>
          <w:i/>
          <w:sz w:val="28"/>
          <w:szCs w:val="28"/>
        </w:rPr>
      </w:pPr>
      <w:r w:rsidRPr="0056047B">
        <w:rPr>
          <w:i/>
          <w:sz w:val="28"/>
          <w:szCs w:val="28"/>
        </w:rPr>
        <w:t>Работу над коротким вдохом и длительным речевым выдохом начинаем с упражнений, направленных на координацию ротового и носового дыхания: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Вдох и выдох носом.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Вдох носом – выдох ртом (если выдох совершается через рот и нос одновременно, нужно зажать нос пальцами).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Вдох ртом – выдох носом.</w:t>
      </w:r>
    </w:p>
    <w:p w:rsidR="0056047B" w:rsidRDefault="0056047B" w:rsidP="0056047B">
      <w:pPr>
        <w:ind w:firstLine="709"/>
        <w:jc w:val="both"/>
        <w:rPr>
          <w:sz w:val="28"/>
          <w:szCs w:val="28"/>
        </w:rPr>
      </w:pP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Вдох и выдох ртом.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Упражнение «Хомячок» - пошмыгать носом, рот закрыт.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Упражнение «Собачке жарко» - частые вдохи-выдохи ртом.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При выполнении этих упражнений необходимо контролировать ладонью движения стенки живота.</w:t>
      </w:r>
    </w:p>
    <w:p w:rsidR="0056047B" w:rsidRDefault="0056047B" w:rsidP="0056047B">
      <w:pPr>
        <w:ind w:firstLine="709"/>
        <w:jc w:val="both"/>
        <w:rPr>
          <w:sz w:val="28"/>
          <w:szCs w:val="28"/>
        </w:rPr>
      </w:pPr>
    </w:p>
    <w:p w:rsidR="00C1462D" w:rsidRPr="0056047B" w:rsidRDefault="00C1462D" w:rsidP="0056047B">
      <w:pPr>
        <w:ind w:firstLine="709"/>
        <w:jc w:val="both"/>
        <w:rPr>
          <w:i/>
          <w:sz w:val="28"/>
          <w:szCs w:val="28"/>
        </w:rPr>
      </w:pPr>
      <w:r w:rsidRPr="0056047B">
        <w:rPr>
          <w:i/>
          <w:sz w:val="28"/>
          <w:szCs w:val="28"/>
        </w:rPr>
        <w:t>Воспитанию активного выдоха способствуют следующие упражнения: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Надувать резиновые игрушки и шарики.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Играть на губных инструментах.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Пускать мыльные пузыри.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Упражнение «Лодочка» - дуть на лодочку из пенопласта.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lastRenderedPageBreak/>
        <w:t>Упражнение «Футбол» - дуть через соломинку на горошину, приводя ее в движение.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Упражнение «Буря в стакане» - через соломинку дуть в стакан с водой.</w:t>
      </w:r>
    </w:p>
    <w:p w:rsidR="00C1462D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При выполнении этих упражнений необходимо следить, чтобы выдох был полным, то есть не прерывался для небольшого вдоха.</w:t>
      </w:r>
    </w:p>
    <w:p w:rsidR="0056047B" w:rsidRPr="0056047B" w:rsidRDefault="0056047B" w:rsidP="0056047B">
      <w:pPr>
        <w:ind w:firstLine="709"/>
        <w:jc w:val="both"/>
        <w:rPr>
          <w:sz w:val="28"/>
          <w:szCs w:val="28"/>
        </w:rPr>
      </w:pPr>
    </w:p>
    <w:p w:rsidR="00C1462D" w:rsidRPr="0056047B" w:rsidRDefault="00C1462D" w:rsidP="0056047B">
      <w:pPr>
        <w:ind w:firstLine="709"/>
        <w:jc w:val="both"/>
        <w:rPr>
          <w:i/>
          <w:sz w:val="28"/>
          <w:szCs w:val="28"/>
        </w:rPr>
      </w:pPr>
      <w:r w:rsidRPr="0056047B">
        <w:rPr>
          <w:i/>
          <w:sz w:val="28"/>
          <w:szCs w:val="28"/>
        </w:rPr>
        <w:t>Для развития углубленного вдоха детям предлагается: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«Понюхать цветок»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Узнать по запаху фрукт или овощ с закрытыми глазами</w:t>
      </w:r>
    </w:p>
    <w:p w:rsidR="00C1462D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Во время этих упражнений необходимо следить, чтобы голова была приподнята, шея выпрямлена, плечи не поднимались</w:t>
      </w:r>
    </w:p>
    <w:p w:rsidR="0056047B" w:rsidRPr="0056047B" w:rsidRDefault="0056047B" w:rsidP="0056047B">
      <w:pPr>
        <w:ind w:firstLine="709"/>
        <w:jc w:val="both"/>
        <w:rPr>
          <w:sz w:val="28"/>
          <w:szCs w:val="28"/>
        </w:rPr>
      </w:pPr>
    </w:p>
    <w:p w:rsidR="00C1462D" w:rsidRPr="0056047B" w:rsidRDefault="00C1462D" w:rsidP="0056047B">
      <w:pPr>
        <w:ind w:firstLine="709"/>
        <w:jc w:val="both"/>
        <w:rPr>
          <w:i/>
          <w:sz w:val="28"/>
          <w:szCs w:val="28"/>
        </w:rPr>
      </w:pPr>
      <w:r w:rsidRPr="0056047B">
        <w:rPr>
          <w:i/>
          <w:sz w:val="28"/>
          <w:szCs w:val="28"/>
        </w:rPr>
        <w:t>Следующие упражнения не только развивают направленную воздушную струю, но и укрепляют мышцы языка, что очень важно при постановке звуков.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Упражнение «Фокус» - сдувать ватку с носа. Язык в форме чашечки, дуть вверх, сдувая ватку с носа.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Упражнение «Загнать мяч в ворота»: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- Плавный выдох через губы трубочкой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- Плавный выдох, держа губы в улыбке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- Плавный выдох, удерживая язык лопаточкой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- Выдох толчками, удерживая язык лопаточкой</w:t>
      </w:r>
    </w:p>
    <w:p w:rsidR="0056047B" w:rsidRDefault="0056047B" w:rsidP="0056047B">
      <w:pPr>
        <w:ind w:firstLine="709"/>
        <w:jc w:val="both"/>
        <w:rPr>
          <w:sz w:val="28"/>
          <w:szCs w:val="28"/>
        </w:rPr>
      </w:pPr>
    </w:p>
    <w:p w:rsidR="0056047B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i/>
          <w:sz w:val="28"/>
          <w:szCs w:val="28"/>
        </w:rPr>
        <w:t>Очень важное упражнение для р</w:t>
      </w:r>
      <w:r w:rsidR="0056047B">
        <w:rPr>
          <w:i/>
          <w:sz w:val="28"/>
          <w:szCs w:val="28"/>
        </w:rPr>
        <w:t>азвития диафрагмального дыхания:</w:t>
      </w:r>
      <w:r w:rsidRPr="0056047B">
        <w:rPr>
          <w:sz w:val="28"/>
          <w:szCs w:val="28"/>
        </w:rPr>
        <w:t xml:space="preserve"> </w:t>
      </w:r>
    </w:p>
    <w:p w:rsid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 xml:space="preserve">Инструкция: представьте, что живот – это воздушный шарик. </w:t>
      </w:r>
      <w:r w:rsidR="0056047B">
        <w:rPr>
          <w:sz w:val="28"/>
          <w:szCs w:val="28"/>
        </w:rPr>
        <w:t>З</w:t>
      </w:r>
      <w:r w:rsidRPr="0056047B">
        <w:rPr>
          <w:sz w:val="28"/>
          <w:szCs w:val="28"/>
        </w:rPr>
        <w:t xml:space="preserve">аполняем 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его воздухом через нос, живот выпячивается. Выпускаем воздух медленно и долго через нос, живот втягиваем.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При выполнении этого упражнения левая рука лежит на животе, правая – на груди. Живот надувается, а грудная клетка и плечи не поднимаются.</w:t>
      </w:r>
    </w:p>
    <w:p w:rsid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 xml:space="preserve">Диафрагмальное дыхание, то есть дыхание животом, - самое правильное и </w:t>
      </w:r>
    </w:p>
    <w:p w:rsidR="0056047B" w:rsidRDefault="00C1462D" w:rsidP="007416F7">
      <w:pPr>
        <w:jc w:val="both"/>
        <w:rPr>
          <w:sz w:val="28"/>
          <w:szCs w:val="28"/>
        </w:rPr>
      </w:pPr>
      <w:r w:rsidRPr="0056047B">
        <w:rPr>
          <w:sz w:val="28"/>
          <w:szCs w:val="28"/>
        </w:rPr>
        <w:t xml:space="preserve">самое полезное. Попробуйте подышать с ребенком дома, лежа на спине – для лучшего расслабления. На живот можно положить игрушку лодочку из бумаги и наблюдать, как она качается по «волнам». Упражняясь 5-10 минут с перерывами по 1 минуте каждый день, вы заметите, что ребенок быстрее засыпает, становится спокойнее. </w:t>
      </w:r>
    </w:p>
    <w:p w:rsidR="00C1462D" w:rsidRPr="0056047B" w:rsidRDefault="00C1462D" w:rsidP="0056047B">
      <w:pPr>
        <w:ind w:firstLine="709"/>
        <w:jc w:val="both"/>
        <w:rPr>
          <w:sz w:val="28"/>
          <w:szCs w:val="28"/>
        </w:rPr>
      </w:pPr>
      <w:r w:rsidRPr="0056047B">
        <w:rPr>
          <w:sz w:val="28"/>
          <w:szCs w:val="28"/>
        </w:rPr>
        <w:t>Такое дыхание учит человека расслабляться, быстро восстанавливать свои силы. Оно полезно не только детям с нарушениями речи, но и взрослым людям, испытывающим физические нагрузки, стресс, напряжение, часто болеют простудными заболеваниями.</w:t>
      </w:r>
    </w:p>
    <w:p w:rsidR="005462CF" w:rsidRDefault="004B1B49" w:rsidP="0056047B">
      <w:pPr>
        <w:jc w:val="center"/>
      </w:pPr>
      <w:r>
        <w:rPr>
          <w:noProof/>
        </w:rPr>
        <w:drawing>
          <wp:inline distT="0" distB="0" distL="0" distR="0">
            <wp:extent cx="1857375" cy="1647825"/>
            <wp:effectExtent l="19050" t="0" r="9525" b="0"/>
            <wp:docPr id="2" name="Рисунок 2" descr="08_1_5c991b39973ba_5c9b25c774c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8_1_5c991b39973ba_5c9b25c774c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62CF" w:rsidSect="0056047B">
      <w:pgSz w:w="11906" w:h="16838"/>
      <w:pgMar w:top="720" w:right="720" w:bottom="720" w:left="720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1462D"/>
    <w:rsid w:val="004B1B49"/>
    <w:rsid w:val="005462CF"/>
    <w:rsid w:val="0056047B"/>
    <w:rsid w:val="007416F7"/>
    <w:rsid w:val="009375D3"/>
    <w:rsid w:val="00C1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62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29B5E-236F-46B9-8DAE-4D9AAD4C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«Правильное дыхание – правильная речь»</vt:lpstr>
    </vt:vector>
  </TitlesOfParts>
  <Company>Reanimator Extreme Edition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«Правильное дыхание – правильная речь»</dc:title>
  <dc:creator>User</dc:creator>
  <cp:lastModifiedBy>Гость</cp:lastModifiedBy>
  <cp:revision>2</cp:revision>
  <dcterms:created xsi:type="dcterms:W3CDTF">2020-04-05T16:47:00Z</dcterms:created>
  <dcterms:modified xsi:type="dcterms:W3CDTF">2020-04-05T16:47:00Z</dcterms:modified>
</cp:coreProperties>
</file>