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37" w:rsidRDefault="00FC47E0">
      <w:bookmarkStart w:id="0" w:name="_GoBack"/>
      <w:r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92.25pt">
            <v:imagedata r:id="rId6" o:title="сайт"/>
          </v:shape>
        </w:pict>
      </w:r>
      <w:bookmarkEnd w:id="0"/>
    </w:p>
    <w:p w:rsidR="004F4037" w:rsidRDefault="004F4037"/>
    <w:p w:rsidR="004F4037" w:rsidRDefault="004F4037"/>
    <w:p w:rsidR="004F4037" w:rsidRPr="00667CC0" w:rsidRDefault="004F4037" w:rsidP="00E96029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667CC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4F4037" w:rsidRDefault="004F4037" w:rsidP="00D86B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Федеральным законом от 29 декабря 2012 г. № 273-ФЗ « Об образовании в Российской Федерации», постановлением правительства РФ  от 10.07.2013г. № 582 « Об утверждении правил размещения на официальном сайте образовательной организации в информационно-коммуникативной сети «Интернет» и обновление информации об образовательном учреждении», приказом  </w:t>
      </w:r>
      <w:proofErr w:type="spellStart"/>
      <w:r>
        <w:rPr>
          <w:rFonts w:ascii="Times New Roman" w:hAnsi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о т 29.05.2014 №785 « Об утверждении требований к структуре официального сайта образовательной </w:t>
      </w:r>
      <w:proofErr w:type="spellStart"/>
      <w:r>
        <w:rPr>
          <w:rFonts w:ascii="Times New Roman" w:hAnsi="Times New Roman"/>
          <w:sz w:val="24"/>
          <w:szCs w:val="24"/>
        </w:rPr>
        <w:t>отрганизации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и формату представления на нем информации» Уставом МБОУ </w:t>
      </w:r>
      <w:proofErr w:type="spellStart"/>
      <w:r>
        <w:rPr>
          <w:rFonts w:ascii="Times New Roman" w:hAnsi="Times New Roman"/>
          <w:sz w:val="24"/>
          <w:szCs w:val="24"/>
        </w:rPr>
        <w:t>ЦДиК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 - Центр).</w:t>
      </w:r>
    </w:p>
    <w:p w:rsidR="004F4037" w:rsidRDefault="004F4037" w:rsidP="00E96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1.2.Настоящее положение определяет порядок размещения на официальном сайте МБОУ </w:t>
      </w:r>
      <w:proofErr w:type="spellStart"/>
      <w:r>
        <w:rPr>
          <w:rFonts w:ascii="Times New Roman" w:hAnsi="Times New Roman"/>
          <w:sz w:val="24"/>
          <w:szCs w:val="24"/>
        </w:rPr>
        <w:t>ЦДиК</w:t>
      </w:r>
      <w:proofErr w:type="spellEnd"/>
      <w:r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(далее – официальный сайт, сеть «Интернет») и обновления информации о Центре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4F4037" w:rsidRDefault="004F4037" w:rsidP="00E96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1.3.Официальный сайт предназначен для опубликования общезначимой информации официального характера, касающейся деятельности МБОУ </w:t>
      </w:r>
      <w:proofErr w:type="spellStart"/>
      <w:r>
        <w:rPr>
          <w:rFonts w:ascii="Times New Roman" w:hAnsi="Times New Roman"/>
          <w:sz w:val="24"/>
          <w:szCs w:val="24"/>
        </w:rPr>
        <w:t>ЦДиК</w:t>
      </w:r>
      <w:proofErr w:type="spellEnd"/>
      <w:r>
        <w:rPr>
          <w:rFonts w:ascii="Times New Roman" w:hAnsi="Times New Roman"/>
          <w:sz w:val="24"/>
          <w:szCs w:val="24"/>
        </w:rPr>
        <w:t>, включает в себя ссылки на официальные сайты ведомственных организаций, учреждений и является публичным органом информации Центра, доступ к которому открыт всем желающим.</w:t>
      </w:r>
    </w:p>
    <w:p w:rsidR="004F4037" w:rsidRDefault="004F4037" w:rsidP="00E96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Ответственность за содержание и достоверность размещаемой на сайте информации несут директор МБОУ </w:t>
      </w:r>
      <w:proofErr w:type="spellStart"/>
      <w:r>
        <w:rPr>
          <w:rFonts w:ascii="Times New Roman" w:hAnsi="Times New Roman"/>
          <w:sz w:val="24"/>
          <w:szCs w:val="24"/>
        </w:rPr>
        <w:t>ЦДиК</w:t>
      </w:r>
      <w:proofErr w:type="spellEnd"/>
      <w:r>
        <w:rPr>
          <w:rFonts w:ascii="Times New Roman" w:hAnsi="Times New Roman"/>
          <w:sz w:val="24"/>
          <w:szCs w:val="24"/>
        </w:rPr>
        <w:t xml:space="preserve"> и ответственный за сопровождение официального сайта.</w:t>
      </w:r>
    </w:p>
    <w:p w:rsidR="004F4037" w:rsidRDefault="004F4037" w:rsidP="00E96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На страницах официального сайта МБОУ </w:t>
      </w:r>
      <w:proofErr w:type="spellStart"/>
      <w:r>
        <w:rPr>
          <w:rFonts w:ascii="Times New Roman" w:hAnsi="Times New Roman"/>
          <w:sz w:val="24"/>
          <w:szCs w:val="24"/>
        </w:rPr>
        <w:t>ЦДиК</w:t>
      </w:r>
      <w:proofErr w:type="spellEnd"/>
      <w:r>
        <w:rPr>
          <w:rFonts w:ascii="Times New Roman" w:hAnsi="Times New Roman"/>
          <w:sz w:val="24"/>
          <w:szCs w:val="24"/>
        </w:rPr>
        <w:t xml:space="preserve"> запрещена для размещения любая коммерческая реклама сторонних организаций.</w:t>
      </w:r>
    </w:p>
    <w:p w:rsidR="004F4037" w:rsidRDefault="004F4037" w:rsidP="00E96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proofErr w:type="gramStart"/>
      <w:r>
        <w:rPr>
          <w:rFonts w:ascii="Times New Roman" w:hAnsi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за сопровождение официального сайта назначается приказом директора по МБОУ </w:t>
      </w:r>
      <w:proofErr w:type="spellStart"/>
      <w:r>
        <w:rPr>
          <w:rFonts w:ascii="Times New Roman" w:hAnsi="Times New Roman"/>
          <w:sz w:val="24"/>
          <w:szCs w:val="24"/>
        </w:rPr>
        <w:t>ЦДиК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F4037" w:rsidRDefault="004F4037" w:rsidP="00E96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Директор несет ответственность за бесперебойную работу официального сайта в сети Интернет.</w:t>
      </w:r>
    </w:p>
    <w:p w:rsidR="004F4037" w:rsidRPr="00B84955" w:rsidRDefault="004F4037" w:rsidP="00E9602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1.9.Сайт размещен на </w:t>
      </w:r>
      <w:r w:rsidRPr="0062719D">
        <w:rPr>
          <w:rFonts w:ascii="Times New Roman" w:hAnsi="Times New Roman"/>
          <w:sz w:val="24"/>
          <w:szCs w:val="24"/>
        </w:rPr>
        <w:t xml:space="preserve">сервере </w:t>
      </w:r>
      <w:r w:rsidRPr="0062719D">
        <w:rPr>
          <w:rFonts w:ascii="Times New Roman" w:hAnsi="Times New Roman"/>
          <w:sz w:val="24"/>
          <w:szCs w:val="24"/>
          <w:lang w:val="en-US"/>
        </w:rPr>
        <w:t>beget</w:t>
      </w:r>
      <w:r w:rsidRPr="0062719D">
        <w:rPr>
          <w:rFonts w:ascii="Times New Roman" w:hAnsi="Times New Roman"/>
          <w:sz w:val="24"/>
          <w:szCs w:val="24"/>
        </w:rPr>
        <w:t xml:space="preserve"> и имеет адрес </w:t>
      </w:r>
      <w:proofErr w:type="spellStart"/>
      <w:r w:rsidRPr="00B84955">
        <w:rPr>
          <w:rFonts w:ascii="Times New Roman" w:hAnsi="Times New Roman"/>
          <w:b/>
          <w:sz w:val="24"/>
          <w:szCs w:val="24"/>
          <w:lang w:val="en-US"/>
        </w:rPr>
        <w:t>mboucdik</w:t>
      </w:r>
      <w:proofErr w:type="spellEnd"/>
      <w:r w:rsidRPr="00B84955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B84955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4F4037" w:rsidRDefault="004F4037" w:rsidP="00E96029">
      <w:pPr>
        <w:jc w:val="both"/>
        <w:rPr>
          <w:rFonts w:ascii="Times New Roman" w:hAnsi="Times New Roman"/>
          <w:b/>
          <w:sz w:val="24"/>
          <w:szCs w:val="24"/>
        </w:rPr>
      </w:pPr>
      <w:r w:rsidRPr="00667CC0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67CC0">
        <w:rPr>
          <w:rFonts w:ascii="Times New Roman" w:hAnsi="Times New Roman"/>
          <w:b/>
          <w:sz w:val="24"/>
          <w:szCs w:val="24"/>
        </w:rPr>
        <w:t xml:space="preserve">. Структура официального сайта </w:t>
      </w:r>
    </w:p>
    <w:p w:rsidR="004F4037" w:rsidRDefault="004F4037" w:rsidP="00E96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2.1.Структура официального сайта Центра состоит из разделов</w:t>
      </w:r>
    </w:p>
    <w:p w:rsidR="004F4037" w:rsidRDefault="004F4037" w:rsidP="00E96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информацию:</w:t>
      </w:r>
    </w:p>
    <w:p w:rsidR="004F4037" w:rsidRPr="00C035BC" w:rsidRDefault="004F4037" w:rsidP="00E6487A">
      <w:pPr>
        <w:jc w:val="both"/>
        <w:rPr>
          <w:rFonts w:ascii="Arial" w:hAnsi="Arial" w:cs="Arial"/>
          <w:color w:val="373737"/>
          <w:sz w:val="24"/>
          <w:szCs w:val="24"/>
          <w:lang w:eastAsia="ru-RU"/>
        </w:rPr>
      </w:pPr>
      <w:r w:rsidRPr="00C035BC">
        <w:rPr>
          <w:rFonts w:ascii="Times New Roman" w:hAnsi="Times New Roman"/>
          <w:sz w:val="24"/>
          <w:szCs w:val="24"/>
        </w:rPr>
        <w:t>1.О дате создания Центра, об учредителе, о месте нахождения, режиме, графике работы, контактных телефонах и об адресе электронной почты;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 w:rsidRPr="00C035BC">
        <w:rPr>
          <w:rFonts w:ascii="Arial" w:hAnsi="Arial" w:cs="Arial"/>
          <w:color w:val="373737"/>
          <w:sz w:val="24"/>
          <w:szCs w:val="24"/>
          <w:lang w:eastAsia="ru-RU"/>
        </w:rPr>
        <w:t>2.</w:t>
      </w:r>
      <w:r w:rsidRPr="00C035BC">
        <w:rPr>
          <w:rFonts w:ascii="Times New Roman" w:hAnsi="Times New Roman"/>
          <w:color w:val="373737"/>
          <w:sz w:val="24"/>
          <w:szCs w:val="24"/>
          <w:lang w:eastAsia="ru-RU"/>
        </w:rPr>
        <w:t>О структуре и об органах управления Центра, в том числе:</w:t>
      </w:r>
      <w:proofErr w:type="gramStart"/>
      <w:r w:rsidRPr="00E6487A">
        <w:rPr>
          <w:rFonts w:ascii="Times New Roman" w:hAnsi="Times New Roman"/>
          <w:color w:val="373737"/>
          <w:sz w:val="24"/>
          <w:szCs w:val="24"/>
          <w:lang w:eastAsia="ru-RU"/>
        </w:rPr>
        <w:br/>
      </w:r>
      <w:r w:rsidRPr="00C035BC">
        <w:rPr>
          <w:rFonts w:ascii="Times New Roman" w:hAnsi="Times New Roman"/>
          <w:color w:val="373737"/>
          <w:sz w:val="24"/>
          <w:szCs w:val="24"/>
          <w:lang w:eastAsia="ru-RU"/>
        </w:rPr>
        <w:t>-</w:t>
      </w:r>
      <w:proofErr w:type="gramEnd"/>
      <w:r w:rsidRPr="00C035BC">
        <w:rPr>
          <w:rFonts w:ascii="Times New Roman" w:hAnsi="Times New Roman"/>
          <w:color w:val="373737"/>
          <w:sz w:val="24"/>
          <w:szCs w:val="24"/>
          <w:lang w:eastAsia="ru-RU"/>
        </w:rPr>
        <w:t>о формах обучения;</w:t>
      </w:r>
      <w:r w:rsidRPr="00C035BC">
        <w:rPr>
          <w:rFonts w:ascii="Times New Roman" w:hAnsi="Times New Roman"/>
          <w:color w:val="373737"/>
          <w:sz w:val="24"/>
          <w:szCs w:val="24"/>
          <w:lang w:eastAsia="ru-RU"/>
        </w:rPr>
        <w:br/>
      </w:r>
      <w:r w:rsidRPr="00E6487A">
        <w:rPr>
          <w:rFonts w:ascii="Times New Roman" w:hAnsi="Times New Roman"/>
          <w:color w:val="373737"/>
          <w:sz w:val="28"/>
          <w:szCs w:val="28"/>
          <w:lang w:eastAsia="ru-RU"/>
        </w:rPr>
        <w:lastRenderedPageBreak/>
        <w:t>-</w:t>
      </w:r>
      <w:r w:rsidRPr="00963B4C">
        <w:rPr>
          <w:rFonts w:ascii="Times New Roman" w:hAnsi="Times New Roman"/>
          <w:color w:val="373737"/>
          <w:sz w:val="24"/>
          <w:szCs w:val="24"/>
          <w:lang w:eastAsia="ru-RU"/>
        </w:rPr>
        <w:t>о нормативном сроке обучения;</w:t>
      </w:r>
      <w:r w:rsidRPr="00963B4C">
        <w:rPr>
          <w:rFonts w:ascii="Times New Roman" w:hAnsi="Times New Roman"/>
          <w:color w:val="373737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</w:rPr>
        <w:t>-Об описании дополнительных образовательных программ с приложением ее копии;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 учебном плане с приложением его копии;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 аннотации к рабочим программам (по каждому направлению в составе дополнительной образовательной программы) с приложением их копий;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 календарном учебном графике с приложением его копии;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 методических и об иных документах, разработанных Центром для обеспечения образовательного процесса;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 постоянном контингенте обучающихся, воспитанников, их численности по реализуемым дополнительным образовательным программам за счет бюджетных ассигнований и по договорам об оказании платных образовательных услуг;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 языке, на котором осуществляется образовательная деятельность;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 руководителе Центра, его заместителе, в том числе: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руководителя, его заместителей,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руководителя, его заместителя;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 персональном составе педагогических специалистов Центра с указанием уровня образования, квалификации и опыта работы, в том числе: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работника;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Занимаемая должность;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направления подготовки и (или) специальности;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Данные о повышении квалификации;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Общий стаж работы;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Стаж работы по специальности;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 w:rsidRPr="00C035BC">
        <w:rPr>
          <w:rFonts w:ascii="Times New Roman" w:hAnsi="Times New Roman"/>
          <w:sz w:val="24"/>
          <w:szCs w:val="24"/>
        </w:rPr>
        <w:t>-О материально - техническом обеспечении образовательной деятельности, в том числе о наличии оборудованных для занятий кабинетов, помещений, об условиях охраны здоровья обучающихся, воспитанников, о доступе к информационно – телекоммуникационным сетям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 количестве вакантных мест для приема детей по каждой программе на места, финансируемые за счет местного бюджета и по договорам об оказании платных образовательных услуг;</w:t>
      </w:r>
    </w:p>
    <w:p w:rsidR="004F4037" w:rsidRDefault="004F4037" w:rsidP="00C035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-Об объеме образовательной деятельности (муниципальное задание), финансовое обеспечение которое осуществляется за счет местного бюджета и по договорам об оказании платных образовательных услуг;</w:t>
      </w:r>
    </w:p>
    <w:p w:rsidR="004F4037" w:rsidRPr="00C035BC" w:rsidRDefault="004F4037" w:rsidP="00C035BC">
      <w:pPr>
        <w:rPr>
          <w:rFonts w:ascii="Arial" w:hAnsi="Arial" w:cs="Arial"/>
          <w:color w:val="373737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-О поступлении финансовых и материальных средств и </w:t>
      </w:r>
      <w:proofErr w:type="gramStart"/>
      <w:r>
        <w:rPr>
          <w:rFonts w:ascii="Times New Roman" w:hAnsi="Times New Roman"/>
          <w:sz w:val="24"/>
          <w:szCs w:val="24"/>
        </w:rPr>
        <w:t>об</w:t>
      </w:r>
      <w:proofErr w:type="gramEnd"/>
      <w:r>
        <w:rPr>
          <w:rFonts w:ascii="Times New Roman" w:hAnsi="Times New Roman"/>
          <w:sz w:val="24"/>
          <w:szCs w:val="24"/>
        </w:rPr>
        <w:t xml:space="preserve"> расходовании по итогам финансового года.</w:t>
      </w:r>
    </w:p>
    <w:p w:rsidR="004F4037" w:rsidRDefault="004F4037" w:rsidP="00C035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Копии:</w:t>
      </w:r>
    </w:p>
    <w:p w:rsidR="004F4037" w:rsidRDefault="004F4037" w:rsidP="00C035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-Устава Центра;-</w:t>
      </w:r>
    </w:p>
    <w:p w:rsidR="004F4037" w:rsidRDefault="004F4037" w:rsidP="00C035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-Лицензии на осуществление образовательной деятельности;</w:t>
      </w:r>
    </w:p>
    <w:p w:rsidR="004F4037" w:rsidRDefault="004F4037" w:rsidP="00C035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-Плана финансово-хозяйственной деятельности Центра, утвержденного в </w:t>
      </w:r>
      <w:proofErr w:type="gramStart"/>
      <w:r>
        <w:rPr>
          <w:rFonts w:ascii="Times New Roman" w:hAnsi="Times New Roman"/>
          <w:sz w:val="24"/>
          <w:szCs w:val="24"/>
        </w:rPr>
        <w:t>установленном</w:t>
      </w:r>
      <w:proofErr w:type="gramEnd"/>
      <w:r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или бюджетной сметы Центра;</w:t>
      </w:r>
    </w:p>
    <w:p w:rsidR="004F4037" w:rsidRDefault="004F4037" w:rsidP="00C035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-Локальных нормативных актов, предусмотренных ч. 2 ст. 30 Федерального Закона «Об образовании в РФ», правил внутреннего трудового распорядка и коллективного договора.</w:t>
      </w:r>
    </w:p>
    <w:p w:rsidR="004F4037" w:rsidRDefault="004F4037" w:rsidP="00F27D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Отчет о результатах </w:t>
      </w:r>
      <w:proofErr w:type="spellStart"/>
      <w:r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F4037" w:rsidRDefault="004F4037" w:rsidP="00F27D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2.1.4. Положение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услуги по каждой программе.</w:t>
      </w:r>
    </w:p>
    <w:p w:rsidR="004F4037" w:rsidRDefault="004F4037" w:rsidP="00F27D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2.1.5. Предписание органов осуществляющих государственный контроль (надзор) в сфере образования, отчет об исполнении таких предписаний.</w:t>
      </w:r>
    </w:p>
    <w:p w:rsidR="004F4037" w:rsidRDefault="004F4037" w:rsidP="00F27D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2.1.6. Годовой план работы.</w:t>
      </w:r>
    </w:p>
    <w:p w:rsidR="004F4037" w:rsidRDefault="004F4037" w:rsidP="00F27D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2.1.7. Программа развития Центра.</w:t>
      </w:r>
    </w:p>
    <w:p w:rsidR="004F4037" w:rsidRDefault="004F4037" w:rsidP="00F27D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2.1.8. Ссылки на полезные сайты.</w:t>
      </w:r>
    </w:p>
    <w:p w:rsidR="004F4037" w:rsidRDefault="004F4037" w:rsidP="00F27D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2.1.9. Публичный доклад (отчет).</w:t>
      </w:r>
    </w:p>
    <w:p w:rsidR="004F4037" w:rsidRDefault="004F4037" w:rsidP="00F27D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2.1.10. Электронная запись.</w:t>
      </w:r>
    </w:p>
    <w:p w:rsidR="004F4037" w:rsidRPr="008F326F" w:rsidRDefault="004F4037" w:rsidP="00615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2.1.11. Профсоюзная организация Центра.</w:t>
      </w:r>
    </w:p>
    <w:p w:rsidR="004F4037" w:rsidRDefault="004F4037" w:rsidP="00E96029">
      <w:pPr>
        <w:jc w:val="both"/>
        <w:rPr>
          <w:rFonts w:ascii="Times New Roman" w:hAnsi="Times New Roman"/>
          <w:b/>
          <w:sz w:val="24"/>
          <w:szCs w:val="24"/>
        </w:rPr>
      </w:pPr>
      <w:r w:rsidRPr="00FC1FD9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FC1FD9">
        <w:rPr>
          <w:rFonts w:ascii="Times New Roman" w:hAnsi="Times New Roman"/>
          <w:b/>
          <w:sz w:val="24"/>
          <w:szCs w:val="24"/>
        </w:rPr>
        <w:t>. Требования к информационному наполнению официального сайта и порядок обновления материалов</w:t>
      </w:r>
    </w:p>
    <w:p w:rsidR="004F4037" w:rsidRDefault="004F4037" w:rsidP="00E96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3.1.Дизайн сайта должен соответствовать целям и задачам, структуре и содержанию официального сайта, а также критериям технологичности, функциональности и </w:t>
      </w:r>
      <w:proofErr w:type="spellStart"/>
      <w:r>
        <w:rPr>
          <w:rFonts w:ascii="Times New Roman" w:hAnsi="Times New Roman"/>
          <w:sz w:val="24"/>
          <w:szCs w:val="24"/>
        </w:rPr>
        <w:t>экологичности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4F4037" w:rsidRDefault="004F4037" w:rsidP="00E96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скорость загрузки страниц сайта;</w:t>
      </w:r>
    </w:p>
    <w:p w:rsidR="004F4037" w:rsidRDefault="004F4037" w:rsidP="00E96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оптимальный объем информационного ресурса;</w:t>
      </w:r>
    </w:p>
    <w:p w:rsidR="004F4037" w:rsidRDefault="004F4037" w:rsidP="00E96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структура и навигация, </w:t>
      </w:r>
      <w:proofErr w:type="spellStart"/>
      <w:r>
        <w:rPr>
          <w:rFonts w:ascii="Times New Roman" w:hAnsi="Times New Roman"/>
          <w:sz w:val="24"/>
          <w:szCs w:val="24"/>
        </w:rPr>
        <w:t>обновляемость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4F4037" w:rsidRDefault="004F4037" w:rsidP="00E960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интерфейс и дизайн, интерактивность.</w:t>
      </w:r>
    </w:p>
    <w:p w:rsidR="004F4037" w:rsidRDefault="004F4037" w:rsidP="00F27D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proofErr w:type="gramStart"/>
      <w:r>
        <w:rPr>
          <w:rFonts w:ascii="Times New Roman" w:hAnsi="Times New Roman"/>
          <w:sz w:val="24"/>
          <w:szCs w:val="24"/>
        </w:rPr>
        <w:t xml:space="preserve">Информация, указанная в разделе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настоящего Положения, размещается на официальном сайте Центра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  <w:proofErr w:type="gramEnd"/>
    </w:p>
    <w:p w:rsidR="004F4037" w:rsidRDefault="004F4037" w:rsidP="00F27D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При размещении информации на официальном сайте Центра и ее обновлении обеспечивается соблюдение требований законодательства Российской Федерации о персональных данных.</w:t>
      </w:r>
    </w:p>
    <w:p w:rsidR="004F4037" w:rsidRDefault="004F4037" w:rsidP="00F27D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Технологические и программные средства, которые используются для функционирования официального сайта Центра, должны обеспечивать:</w:t>
      </w:r>
    </w:p>
    <w:p w:rsidR="004F4037" w:rsidRDefault="004F4037" w:rsidP="00B829D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4F4037" w:rsidRDefault="004F4037" w:rsidP="00B829D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4F4037" w:rsidRDefault="004F4037" w:rsidP="00B829D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Возможность копирования информации на резервный носитель, обеспечивающий ее восстановление;</w:t>
      </w:r>
    </w:p>
    <w:p w:rsidR="004F4037" w:rsidRDefault="004F4037" w:rsidP="00B829DA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Защиту от копирования авторских материалов.</w:t>
      </w:r>
    </w:p>
    <w:p w:rsidR="004F4037" w:rsidRPr="00497AEA" w:rsidRDefault="004F4037" w:rsidP="00497AE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Информация на официальном сайте Центра размещается на русском языке, а также может быть размещена на государственных языках республик входящих в состав Российской Федерации, и (или) иностранном языке.</w:t>
      </w:r>
    </w:p>
    <w:p w:rsidR="004F4037" w:rsidRPr="00FD4326" w:rsidRDefault="004F4037" w:rsidP="00E96029">
      <w:pPr>
        <w:jc w:val="both"/>
        <w:rPr>
          <w:rFonts w:ascii="Times New Roman" w:hAnsi="Times New Roman"/>
          <w:b/>
          <w:sz w:val="24"/>
          <w:szCs w:val="24"/>
        </w:rPr>
      </w:pPr>
      <w:r w:rsidRPr="00FD4326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FD432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О</w:t>
      </w:r>
      <w:r w:rsidRPr="00FD4326">
        <w:rPr>
          <w:rFonts w:ascii="Times New Roman" w:hAnsi="Times New Roman"/>
          <w:b/>
          <w:sz w:val="24"/>
          <w:szCs w:val="24"/>
        </w:rPr>
        <w:t>тветственность за достоверность информации и своевременно</w:t>
      </w:r>
      <w:r>
        <w:rPr>
          <w:rFonts w:ascii="Times New Roman" w:hAnsi="Times New Roman"/>
          <w:b/>
          <w:sz w:val="24"/>
          <w:szCs w:val="24"/>
        </w:rPr>
        <w:t>е</w:t>
      </w:r>
      <w:r w:rsidRPr="00FD43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обновление</w:t>
      </w:r>
      <w:r w:rsidRPr="00FD4326">
        <w:rPr>
          <w:rFonts w:ascii="Times New Roman" w:hAnsi="Times New Roman"/>
          <w:b/>
          <w:sz w:val="24"/>
          <w:szCs w:val="24"/>
        </w:rPr>
        <w:t xml:space="preserve"> ее на официальном сайте</w:t>
      </w:r>
    </w:p>
    <w:p w:rsidR="004F4037" w:rsidRDefault="004F40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4.1.Ответственность за достоверность и своевременность предоставляемой информации к публикации на официальном сайте регулируется ежегодно приказом по МБОУ </w:t>
      </w:r>
      <w:proofErr w:type="spellStart"/>
      <w:r>
        <w:rPr>
          <w:rFonts w:ascii="Times New Roman" w:hAnsi="Times New Roman"/>
          <w:sz w:val="24"/>
          <w:szCs w:val="24"/>
        </w:rPr>
        <w:t>ЦДиК</w:t>
      </w:r>
      <w:proofErr w:type="spellEnd"/>
      <w:r>
        <w:rPr>
          <w:rFonts w:ascii="Times New Roman" w:hAnsi="Times New Roman"/>
          <w:sz w:val="24"/>
          <w:szCs w:val="24"/>
        </w:rPr>
        <w:t xml:space="preserve"> в начале учебного года.</w:t>
      </w:r>
    </w:p>
    <w:p w:rsidR="004F4037" w:rsidRDefault="004F40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4.2.Ответственность за своевременность размещения на официальном сайте МБОУ </w:t>
      </w:r>
      <w:proofErr w:type="spellStart"/>
      <w:r>
        <w:rPr>
          <w:rFonts w:ascii="Times New Roman" w:hAnsi="Times New Roman"/>
          <w:sz w:val="24"/>
          <w:szCs w:val="24"/>
        </w:rPr>
        <w:t>ЦДиК</w:t>
      </w:r>
      <w:proofErr w:type="spellEnd"/>
      <w:r>
        <w:rPr>
          <w:rFonts w:ascii="Times New Roman" w:hAnsi="Times New Roman"/>
          <w:sz w:val="24"/>
          <w:szCs w:val="24"/>
        </w:rPr>
        <w:t xml:space="preserve"> поступившей информации, предоставленной в соответствии с настоящим положением, возлагается на ответственное лицо за сопровождение сайта.</w:t>
      </w:r>
    </w:p>
    <w:p w:rsidR="004F4037" w:rsidRPr="00497AEA" w:rsidRDefault="004F40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4.3.Центр обновляет сведения, указанные в разделе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настоящего Положения, не позднее 10 рабочих дней после ее изменений.</w:t>
      </w:r>
    </w:p>
    <w:p w:rsidR="004F4037" w:rsidRDefault="004F4037">
      <w:pPr>
        <w:rPr>
          <w:rFonts w:ascii="Times New Roman" w:hAnsi="Times New Roman"/>
          <w:b/>
          <w:sz w:val="24"/>
          <w:szCs w:val="24"/>
        </w:rPr>
      </w:pPr>
      <w:r w:rsidRPr="00811A16">
        <w:rPr>
          <w:rFonts w:ascii="Times New Roman" w:hAnsi="Times New Roman"/>
          <w:b/>
          <w:sz w:val="24"/>
          <w:szCs w:val="24"/>
          <w:lang w:val="en-US"/>
        </w:rPr>
        <w:t>V</w:t>
      </w:r>
      <w:r w:rsidRPr="00811A16">
        <w:rPr>
          <w:rFonts w:ascii="Times New Roman" w:hAnsi="Times New Roman"/>
          <w:b/>
          <w:sz w:val="24"/>
          <w:szCs w:val="24"/>
        </w:rPr>
        <w:t xml:space="preserve">. Порядок утверждения и внесения изменений </w:t>
      </w:r>
    </w:p>
    <w:p w:rsidR="004F4037" w:rsidRDefault="004F4037" w:rsidP="00811A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5.1.Настоящее Положение утверждается приказом директора МБОУ </w:t>
      </w:r>
      <w:proofErr w:type="spellStart"/>
      <w:r>
        <w:rPr>
          <w:rFonts w:ascii="Times New Roman" w:hAnsi="Times New Roman"/>
          <w:sz w:val="24"/>
          <w:szCs w:val="24"/>
        </w:rPr>
        <w:t>ЦДиК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F4037" w:rsidRPr="00811A16" w:rsidRDefault="004F4037" w:rsidP="00811A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5.2.Изменения и дополнения в настоящее Положение вносится приказом директора МБОУ </w:t>
      </w:r>
      <w:proofErr w:type="spellStart"/>
      <w:r>
        <w:rPr>
          <w:rFonts w:ascii="Times New Roman" w:hAnsi="Times New Roman"/>
          <w:sz w:val="24"/>
          <w:szCs w:val="24"/>
        </w:rPr>
        <w:t>ЦДиК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F4037" w:rsidRDefault="004F4037"/>
    <w:p w:rsidR="004F4037" w:rsidRDefault="004F4037"/>
    <w:p w:rsidR="004F4037" w:rsidRDefault="004F4037"/>
    <w:p w:rsidR="004F4037" w:rsidRDefault="004F4037"/>
    <w:p w:rsidR="004F4037" w:rsidRDefault="004F4037"/>
    <w:sectPr w:rsidR="004F4037" w:rsidSect="0031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0B7"/>
    <w:multiLevelType w:val="hybridMultilevel"/>
    <w:tmpl w:val="4F282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E52BF"/>
    <w:multiLevelType w:val="hybridMultilevel"/>
    <w:tmpl w:val="6E6A6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64798"/>
    <w:multiLevelType w:val="hybridMultilevel"/>
    <w:tmpl w:val="574200D2"/>
    <w:lvl w:ilvl="0" w:tplc="5DA86B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7650D1"/>
    <w:multiLevelType w:val="hybridMultilevel"/>
    <w:tmpl w:val="4BE049D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F91784"/>
    <w:multiLevelType w:val="hybridMultilevel"/>
    <w:tmpl w:val="B3D6C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015BC4"/>
    <w:multiLevelType w:val="hybridMultilevel"/>
    <w:tmpl w:val="9452B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CE68C0"/>
    <w:multiLevelType w:val="hybridMultilevel"/>
    <w:tmpl w:val="D1065E6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0D9B"/>
    <w:rsid w:val="00030885"/>
    <w:rsid w:val="00050385"/>
    <w:rsid w:val="000B7F95"/>
    <w:rsid w:val="000C3C5A"/>
    <w:rsid w:val="000D2956"/>
    <w:rsid w:val="000E1F2C"/>
    <w:rsid w:val="00173B94"/>
    <w:rsid w:val="001F763A"/>
    <w:rsid w:val="00226370"/>
    <w:rsid w:val="00227F82"/>
    <w:rsid w:val="002774BA"/>
    <w:rsid w:val="003058B2"/>
    <w:rsid w:val="003122DD"/>
    <w:rsid w:val="00347FA5"/>
    <w:rsid w:val="00384AB0"/>
    <w:rsid w:val="00392925"/>
    <w:rsid w:val="0039565A"/>
    <w:rsid w:val="003A19A6"/>
    <w:rsid w:val="004465DE"/>
    <w:rsid w:val="00466DDA"/>
    <w:rsid w:val="00497AEA"/>
    <w:rsid w:val="004F4037"/>
    <w:rsid w:val="00560D9B"/>
    <w:rsid w:val="00565DCA"/>
    <w:rsid w:val="00600311"/>
    <w:rsid w:val="006157CB"/>
    <w:rsid w:val="0062719D"/>
    <w:rsid w:val="00667CC0"/>
    <w:rsid w:val="006A5FDF"/>
    <w:rsid w:val="00701CFB"/>
    <w:rsid w:val="00721C92"/>
    <w:rsid w:val="007653B2"/>
    <w:rsid w:val="00771103"/>
    <w:rsid w:val="007B5784"/>
    <w:rsid w:val="007F6337"/>
    <w:rsid w:val="00811A16"/>
    <w:rsid w:val="00851DDC"/>
    <w:rsid w:val="008B37CA"/>
    <w:rsid w:val="008B7FD8"/>
    <w:rsid w:val="008E7741"/>
    <w:rsid w:val="008F326F"/>
    <w:rsid w:val="00937A10"/>
    <w:rsid w:val="00963B4C"/>
    <w:rsid w:val="00966B29"/>
    <w:rsid w:val="009B08F5"/>
    <w:rsid w:val="00A44539"/>
    <w:rsid w:val="00B15160"/>
    <w:rsid w:val="00B21132"/>
    <w:rsid w:val="00B33EA5"/>
    <w:rsid w:val="00B3690D"/>
    <w:rsid w:val="00B409CD"/>
    <w:rsid w:val="00B829DA"/>
    <w:rsid w:val="00B84955"/>
    <w:rsid w:val="00B96454"/>
    <w:rsid w:val="00BA0855"/>
    <w:rsid w:val="00BA2C36"/>
    <w:rsid w:val="00BE56EA"/>
    <w:rsid w:val="00C035BC"/>
    <w:rsid w:val="00D055E6"/>
    <w:rsid w:val="00D80B36"/>
    <w:rsid w:val="00D81B3C"/>
    <w:rsid w:val="00D86B7A"/>
    <w:rsid w:val="00DA7BAD"/>
    <w:rsid w:val="00E269AA"/>
    <w:rsid w:val="00E6487A"/>
    <w:rsid w:val="00E759B6"/>
    <w:rsid w:val="00E96029"/>
    <w:rsid w:val="00EF559B"/>
    <w:rsid w:val="00F15BCA"/>
    <w:rsid w:val="00F27D10"/>
    <w:rsid w:val="00F6307E"/>
    <w:rsid w:val="00FC1FD9"/>
    <w:rsid w:val="00FC47E0"/>
    <w:rsid w:val="00FD4326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60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66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66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1174</Words>
  <Characters>6692</Characters>
  <Application>Microsoft Office Word</Application>
  <DocSecurity>0</DocSecurity>
  <Lines>55</Lines>
  <Paragraphs>15</Paragraphs>
  <ScaleCrop>false</ScaleCrop>
  <Company/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Аннет</dc:creator>
  <cp:keywords/>
  <dc:description/>
  <cp:lastModifiedBy>1</cp:lastModifiedBy>
  <cp:revision>38</cp:revision>
  <cp:lastPrinted>2014-09-17T07:07:00Z</cp:lastPrinted>
  <dcterms:created xsi:type="dcterms:W3CDTF">2013-06-06T07:13:00Z</dcterms:created>
  <dcterms:modified xsi:type="dcterms:W3CDTF">2016-03-02T13:05:00Z</dcterms:modified>
</cp:coreProperties>
</file>