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A0" w:rsidRDefault="00D201F4" w:rsidP="007B23A0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2pt;height:48.7pt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color="silver" opacity=".5" offset="6pt,-6pt"/>
            <v:textpath style="font-family:&quot;Arial Black&quot;;v-text-kern:t" trim="t" fitpath="t" string="Формирование цветовосприятия и цветоразличения&#10;у детей с ОВЗ&#10;"/>
          </v:shape>
        </w:pict>
      </w:r>
    </w:p>
    <w:p w:rsidR="007B23A0" w:rsidRPr="00BE34C8" w:rsidRDefault="007B23A0" w:rsidP="007B23A0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bookmarkStart w:id="0" w:name="_GoBack"/>
      <w:bookmarkEnd w:id="0"/>
      <w:r w:rsidRPr="00BE34C8">
        <w:rPr>
          <w:sz w:val="28"/>
          <w:szCs w:val="28"/>
        </w:rPr>
        <w:t xml:space="preserve">С первых дней жизни к ребенку поступает колоссальная информация, и при речевом и умственном развитии дети очень рано начинают обращать внимание на окраску предметов. Но мир цвета открывается ребенку не сразу, а в определенной последовательности. Сначала ребенок воспринимает только теплые цвета - </w:t>
      </w:r>
      <w:r w:rsidRPr="00BE34C8">
        <w:rPr>
          <w:b/>
          <w:bCs/>
          <w:sz w:val="28"/>
          <w:szCs w:val="28"/>
        </w:rPr>
        <w:t>красный, оранжевый, желтый;</w:t>
      </w:r>
      <w:r w:rsidRPr="00BE34C8">
        <w:rPr>
          <w:sz w:val="28"/>
          <w:szCs w:val="28"/>
        </w:rPr>
        <w:t xml:space="preserve"> с развитием психических реакций к ним добавляются </w:t>
      </w:r>
      <w:r w:rsidRPr="00BE34C8">
        <w:rPr>
          <w:b/>
          <w:bCs/>
          <w:sz w:val="28"/>
          <w:szCs w:val="28"/>
        </w:rPr>
        <w:t>зеленый, голубой, синий, фиолетовый,</w:t>
      </w:r>
      <w:r w:rsidRPr="00BE34C8">
        <w:rPr>
          <w:sz w:val="28"/>
          <w:szCs w:val="28"/>
        </w:rPr>
        <w:t xml:space="preserve"> и постепенно ребенку становится доступно все многообразие цветовых тонов спектра.</w:t>
      </w:r>
    </w:p>
    <w:p w:rsidR="007B23A0" w:rsidRDefault="007B23A0" w:rsidP="007B23A0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BE34C8">
        <w:rPr>
          <w:sz w:val="28"/>
          <w:szCs w:val="28"/>
        </w:rPr>
        <w:t>В три года дети знают названия двух-трех основных цветов, а узнают и соотнос</w:t>
      </w:r>
      <w:r>
        <w:rPr>
          <w:sz w:val="28"/>
          <w:szCs w:val="28"/>
        </w:rPr>
        <w:t>ят четыре-пять цветов. Дети с ОВЗ</w:t>
      </w:r>
      <w:r w:rsidRPr="00BE34C8">
        <w:rPr>
          <w:sz w:val="28"/>
          <w:szCs w:val="28"/>
        </w:rPr>
        <w:t xml:space="preserve"> испытывают трудности в определении цвета предметов. Такие дети гораздо позже начинают обращать внимание на окраску предметов и соотносить цвета, с трудом запоминают их названия, плохо их дифференцируют, они обнаруживают тенденцию к замене названий промежуточных цветов спектра основными, </w:t>
      </w:r>
      <w:proofErr w:type="gramStart"/>
      <w:r w:rsidRPr="00BE34C8">
        <w:rPr>
          <w:sz w:val="28"/>
          <w:szCs w:val="28"/>
        </w:rPr>
        <w:t>вместо</w:t>
      </w:r>
      <w:proofErr w:type="gramEnd"/>
      <w:r w:rsidRPr="00BE34C8">
        <w:rPr>
          <w:sz w:val="28"/>
          <w:szCs w:val="28"/>
        </w:rPr>
        <w:t xml:space="preserve"> оранжевого - красный, желтый; вместо фиоле</w:t>
      </w:r>
      <w:r>
        <w:rPr>
          <w:sz w:val="28"/>
          <w:szCs w:val="28"/>
        </w:rPr>
        <w:t>тового - голубой, синий и т. п.</w:t>
      </w:r>
      <w:r w:rsidRPr="00BE34C8">
        <w:rPr>
          <w:sz w:val="28"/>
          <w:szCs w:val="28"/>
        </w:rPr>
        <w:t xml:space="preserve">; причем перенос этот не является стойким. </w:t>
      </w:r>
      <w:r>
        <w:rPr>
          <w:sz w:val="28"/>
          <w:szCs w:val="28"/>
        </w:rPr>
        <w:t xml:space="preserve"> </w:t>
      </w:r>
    </w:p>
    <w:p w:rsidR="007B23A0" w:rsidRPr="00BE34C8" w:rsidRDefault="007B23A0" w:rsidP="007B23A0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34C8">
        <w:rPr>
          <w:sz w:val="28"/>
          <w:szCs w:val="28"/>
        </w:rPr>
        <w:t>Четырехлетние малыши часто не знают даже названий основных цветов, не узнают и не соотносят их.</w:t>
      </w:r>
      <w:r>
        <w:rPr>
          <w:sz w:val="28"/>
          <w:szCs w:val="28"/>
        </w:rPr>
        <w:t xml:space="preserve"> </w:t>
      </w:r>
      <w:r w:rsidRPr="00BE34C8">
        <w:rPr>
          <w:sz w:val="28"/>
          <w:szCs w:val="28"/>
        </w:rPr>
        <w:t xml:space="preserve">Все это говорит о том, что с детьми необходимо проводить специальную работу по развитию </w:t>
      </w:r>
      <w:proofErr w:type="spellStart"/>
      <w:r w:rsidRPr="00BE34C8">
        <w:rPr>
          <w:sz w:val="28"/>
          <w:szCs w:val="28"/>
        </w:rPr>
        <w:t>цветовосприятия</w:t>
      </w:r>
      <w:proofErr w:type="spellEnd"/>
      <w:r w:rsidRPr="00BE34C8">
        <w:rPr>
          <w:sz w:val="28"/>
          <w:szCs w:val="28"/>
        </w:rPr>
        <w:t xml:space="preserve"> и цветоразличения.</w:t>
      </w:r>
    </w:p>
    <w:p w:rsidR="007B23A0" w:rsidRPr="00BE34C8" w:rsidRDefault="007B23A0" w:rsidP="007B23A0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BE34C8">
        <w:rPr>
          <w:sz w:val="28"/>
          <w:szCs w:val="28"/>
        </w:rPr>
        <w:t xml:space="preserve">Ребенок, по выражению К. Д. Ушинского </w:t>
      </w:r>
      <w:r w:rsidRPr="00DF2C6D">
        <w:rPr>
          <w:b/>
          <w:bCs/>
          <w:color w:val="FF0000"/>
          <w:sz w:val="28"/>
          <w:szCs w:val="28"/>
        </w:rPr>
        <w:t>«Мыслит формами, красками, звуками, ощущения вообще»</w:t>
      </w:r>
      <w:r w:rsidRPr="005F18AC">
        <w:rPr>
          <w:b/>
          <w:bCs/>
          <w:color w:val="FF0000"/>
          <w:sz w:val="28"/>
          <w:szCs w:val="28"/>
        </w:rPr>
        <w:t>.</w:t>
      </w:r>
      <w:r w:rsidRPr="00BE34C8">
        <w:rPr>
          <w:sz w:val="28"/>
          <w:szCs w:val="28"/>
        </w:rPr>
        <w:t xml:space="preserve"> Важно обогащать эти ощущения и восприятия.</w:t>
      </w:r>
    </w:p>
    <w:p w:rsidR="007B23A0" w:rsidRPr="00BE34C8" w:rsidRDefault="007B23A0" w:rsidP="007B23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34C8">
        <w:rPr>
          <w:sz w:val="28"/>
          <w:szCs w:val="28"/>
        </w:rPr>
        <w:t xml:space="preserve">Ребенок нуждается в многообразии информации, но ее нужно вводить постепенно и гармонично, она должна соответствовать возрасту малыша и его индивидуальности. При работе над </w:t>
      </w:r>
      <w:proofErr w:type="spellStart"/>
      <w:r w:rsidRPr="00BE34C8">
        <w:rPr>
          <w:sz w:val="28"/>
          <w:szCs w:val="28"/>
        </w:rPr>
        <w:t>цветовосприятием</w:t>
      </w:r>
      <w:proofErr w:type="spellEnd"/>
      <w:r w:rsidRPr="00BE34C8">
        <w:rPr>
          <w:sz w:val="28"/>
          <w:szCs w:val="28"/>
        </w:rPr>
        <w:t xml:space="preserve"> и цветоразличением необходимо исключить хаотичные цветовые и световые эффекты, так как психика ребенка может не выдержать подобной информации, следствием чего могут стать неврозы.</w:t>
      </w:r>
    </w:p>
    <w:p w:rsidR="007B23A0" w:rsidRPr="00BE34C8" w:rsidRDefault="007B23A0" w:rsidP="007B23A0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BE34C8">
        <w:rPr>
          <w:sz w:val="28"/>
          <w:szCs w:val="28"/>
        </w:rPr>
        <w:t>Знакомство с цветом помогает детям полнее и тоньше воспринимать предметы и явления окружающего мира, развивает наблюдательность, мышление, обогащает речь. Привлечение внимания ребенка к окружающей действительности открывает ему источник ярких образов, помогает устанавливать причинно-следственные связи между предметами и явлениями, расширяет активный словарь.</w:t>
      </w:r>
      <w:r>
        <w:rPr>
          <w:sz w:val="28"/>
          <w:szCs w:val="28"/>
        </w:rPr>
        <w:t xml:space="preserve"> </w:t>
      </w:r>
      <w:r w:rsidRPr="00BE34C8">
        <w:rPr>
          <w:sz w:val="28"/>
          <w:szCs w:val="28"/>
        </w:rPr>
        <w:t xml:space="preserve">Таким образом, путь </w:t>
      </w:r>
      <w:r w:rsidRPr="00BE34C8">
        <w:rPr>
          <w:sz w:val="28"/>
          <w:szCs w:val="28"/>
        </w:rPr>
        <w:lastRenderedPageBreak/>
        <w:t>знакомства детей с цветом - это путь непосредственног</w:t>
      </w:r>
      <w:r>
        <w:rPr>
          <w:sz w:val="28"/>
          <w:szCs w:val="28"/>
        </w:rPr>
        <w:t>о восприятия окружающего мира, в</w:t>
      </w:r>
      <w:r w:rsidRPr="00BE34C8">
        <w:rPr>
          <w:sz w:val="28"/>
          <w:szCs w:val="28"/>
        </w:rPr>
        <w:t xml:space="preserve"> единстве со словом, его обозначающим.</w:t>
      </w:r>
    </w:p>
    <w:p w:rsidR="007B23A0" w:rsidRPr="00BE34C8" w:rsidRDefault="007B23A0" w:rsidP="007B23A0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BE34C8">
        <w:rPr>
          <w:sz w:val="28"/>
          <w:szCs w:val="28"/>
        </w:rPr>
        <w:t xml:space="preserve">Развитием цветоразличения и </w:t>
      </w:r>
      <w:proofErr w:type="spellStart"/>
      <w:r w:rsidRPr="00BE34C8">
        <w:rPr>
          <w:sz w:val="28"/>
          <w:szCs w:val="28"/>
        </w:rPr>
        <w:t>цветовосприятия</w:t>
      </w:r>
      <w:proofErr w:type="spellEnd"/>
      <w:r w:rsidRPr="00BE34C8">
        <w:rPr>
          <w:sz w:val="28"/>
          <w:szCs w:val="28"/>
        </w:rPr>
        <w:t xml:space="preserve"> у детей дол</w:t>
      </w:r>
      <w:r>
        <w:rPr>
          <w:sz w:val="28"/>
          <w:szCs w:val="28"/>
        </w:rPr>
        <w:t>жны заниматься специалисты</w:t>
      </w:r>
      <w:r w:rsidRPr="00BE34C8">
        <w:rPr>
          <w:sz w:val="28"/>
          <w:szCs w:val="28"/>
        </w:rPr>
        <w:t xml:space="preserve"> и родители. Следует уделять внимание воспитанию правильной эстетической оценки цвета и цветовых отношений окружающих предметов.</w:t>
      </w:r>
    </w:p>
    <w:p w:rsidR="007B23A0" w:rsidRPr="00BE34C8" w:rsidRDefault="007B23A0" w:rsidP="007B23A0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proofErr w:type="gramStart"/>
      <w:r w:rsidRPr="00BE34C8">
        <w:rPr>
          <w:sz w:val="28"/>
          <w:szCs w:val="28"/>
        </w:rPr>
        <w:t xml:space="preserve">При работе над </w:t>
      </w:r>
      <w:proofErr w:type="spellStart"/>
      <w:r w:rsidRPr="00BE34C8">
        <w:rPr>
          <w:sz w:val="28"/>
          <w:szCs w:val="28"/>
        </w:rPr>
        <w:t>цветовосприятием</w:t>
      </w:r>
      <w:proofErr w:type="spellEnd"/>
      <w:r w:rsidRPr="00BE34C8">
        <w:rPr>
          <w:sz w:val="28"/>
          <w:szCs w:val="28"/>
        </w:rPr>
        <w:t xml:space="preserve"> и </w:t>
      </w:r>
      <w:proofErr w:type="spellStart"/>
      <w:r w:rsidRPr="00BE34C8">
        <w:rPr>
          <w:sz w:val="28"/>
          <w:szCs w:val="28"/>
        </w:rPr>
        <w:t>цветоразличием</w:t>
      </w:r>
      <w:proofErr w:type="spellEnd"/>
      <w:r w:rsidRPr="00BE34C8">
        <w:rPr>
          <w:sz w:val="28"/>
          <w:szCs w:val="28"/>
        </w:rPr>
        <w:t xml:space="preserve"> надо учитывать, что в дошкольном возрасте дети, как правило, связывают цвет с образом предмета: </w:t>
      </w:r>
      <w:r w:rsidRPr="00BE34C8">
        <w:rPr>
          <w:b/>
          <w:bCs/>
          <w:sz w:val="28"/>
          <w:szCs w:val="28"/>
        </w:rPr>
        <w:t>зеленый</w:t>
      </w:r>
      <w:r w:rsidRPr="00BE34C8">
        <w:rPr>
          <w:sz w:val="28"/>
          <w:szCs w:val="28"/>
        </w:rPr>
        <w:t xml:space="preserve"> - трава, елочка; </w:t>
      </w:r>
      <w:r w:rsidRPr="00BE34C8">
        <w:rPr>
          <w:b/>
          <w:bCs/>
          <w:sz w:val="28"/>
          <w:szCs w:val="28"/>
        </w:rPr>
        <w:t>желтый</w:t>
      </w:r>
      <w:r w:rsidRPr="00BE34C8">
        <w:rPr>
          <w:sz w:val="28"/>
          <w:szCs w:val="28"/>
        </w:rPr>
        <w:t xml:space="preserve"> - солнышко, цыпленок; </w:t>
      </w:r>
      <w:r w:rsidRPr="00BE34C8">
        <w:rPr>
          <w:b/>
          <w:bCs/>
          <w:sz w:val="28"/>
          <w:szCs w:val="28"/>
        </w:rPr>
        <w:t>синий</w:t>
      </w:r>
      <w:r w:rsidRPr="00BE34C8">
        <w:rPr>
          <w:sz w:val="28"/>
          <w:szCs w:val="28"/>
        </w:rPr>
        <w:t xml:space="preserve"> - море и. т. д. Поэтому, при работе по развитию </w:t>
      </w:r>
      <w:proofErr w:type="spellStart"/>
      <w:r w:rsidRPr="00BE34C8">
        <w:rPr>
          <w:sz w:val="28"/>
          <w:szCs w:val="28"/>
        </w:rPr>
        <w:t>цветовосприятия</w:t>
      </w:r>
      <w:proofErr w:type="spellEnd"/>
      <w:r w:rsidRPr="00BE34C8">
        <w:rPr>
          <w:sz w:val="28"/>
          <w:szCs w:val="28"/>
        </w:rPr>
        <w:t>, главное - использование естественных форм.</w:t>
      </w:r>
      <w:proofErr w:type="gramEnd"/>
    </w:p>
    <w:p w:rsidR="007B23A0" w:rsidRPr="00BE34C8" w:rsidRDefault="007B23A0" w:rsidP="007B23A0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BE34C8">
        <w:rPr>
          <w:sz w:val="28"/>
          <w:szCs w:val="28"/>
        </w:rPr>
        <w:t xml:space="preserve">Восприятие цвета отличается от восприятия формы и размера, прежде всего тем, что оно может осуществляться только при помощи зрительной ориентировки. Иными словами - цвет обязательно нужно </w:t>
      </w:r>
      <w:r w:rsidRPr="00BE34C8">
        <w:rPr>
          <w:b/>
          <w:bCs/>
          <w:sz w:val="28"/>
          <w:szCs w:val="28"/>
        </w:rPr>
        <w:t>увидеть</w:t>
      </w:r>
      <w:r w:rsidRPr="00BE34C8">
        <w:rPr>
          <w:sz w:val="28"/>
          <w:szCs w:val="28"/>
        </w:rPr>
        <w:t xml:space="preserve">. Вначале, при определении цвета, большую роль играет </w:t>
      </w:r>
      <w:proofErr w:type="spellStart"/>
      <w:r w:rsidRPr="00BE34C8">
        <w:rPr>
          <w:sz w:val="28"/>
          <w:szCs w:val="28"/>
        </w:rPr>
        <w:t>примеривание</w:t>
      </w:r>
      <w:proofErr w:type="spellEnd"/>
      <w:r w:rsidRPr="00BE34C8">
        <w:rPr>
          <w:sz w:val="28"/>
          <w:szCs w:val="28"/>
        </w:rPr>
        <w:t>, сопоставление путем приложения. Когда два цвета вплотную прилегают друг к другу, ребенок може</w:t>
      </w:r>
      <w:r>
        <w:rPr>
          <w:sz w:val="28"/>
          <w:szCs w:val="28"/>
        </w:rPr>
        <w:t>т</w:t>
      </w:r>
      <w:r w:rsidRPr="00BE34C8">
        <w:rPr>
          <w:sz w:val="28"/>
          <w:szCs w:val="28"/>
        </w:rPr>
        <w:t xml:space="preserve"> увидеть их одинаковость или различие. При этом он может еще не владеть восприятием цвета, но видеть, что цвета одинаковые или разные. На этом этапе работы можно рекомендовать задания типа</w:t>
      </w:r>
      <w:proofErr w:type="gramStart"/>
      <w:r w:rsidRPr="00BE34C8">
        <w:rPr>
          <w:sz w:val="28"/>
          <w:szCs w:val="28"/>
        </w:rPr>
        <w:t xml:space="preserve"> :</w:t>
      </w:r>
      <w:proofErr w:type="gramEnd"/>
      <w:r w:rsidRPr="00BE34C8">
        <w:rPr>
          <w:sz w:val="28"/>
          <w:szCs w:val="28"/>
        </w:rPr>
        <w:t xml:space="preserve"> «Подбери к каждой чашке блюдце такого же цвета», «Посади каждую бабочку на цветок такого же цвета» и т. д.</w:t>
      </w:r>
    </w:p>
    <w:p w:rsidR="007B23A0" w:rsidRPr="00BE34C8" w:rsidRDefault="007B23A0" w:rsidP="007B23A0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BE34C8">
        <w:rPr>
          <w:sz w:val="28"/>
          <w:szCs w:val="28"/>
        </w:rPr>
        <w:t>Когда ребенок научится определять сходство и различие цветом при их непосредственном контакте, то есть путем приложения или наложения, можно переходить к выбору по образцу - к настоящему восприятию цвет</w:t>
      </w:r>
      <w:r>
        <w:rPr>
          <w:sz w:val="28"/>
          <w:szCs w:val="28"/>
        </w:rPr>
        <w:t>а, а затем и называнию цветов. Н</w:t>
      </w:r>
      <w:r w:rsidRPr="00BE34C8">
        <w:rPr>
          <w:sz w:val="28"/>
          <w:szCs w:val="28"/>
        </w:rPr>
        <w:t xml:space="preserve">а этом этапе можно порекомендовать игры в книге цветом Г. С. </w:t>
      </w:r>
      <w:proofErr w:type="spellStart"/>
      <w:r w:rsidRPr="00BE34C8">
        <w:rPr>
          <w:sz w:val="28"/>
          <w:szCs w:val="28"/>
        </w:rPr>
        <w:t>Швайко</w:t>
      </w:r>
      <w:proofErr w:type="spellEnd"/>
      <w:r w:rsidRPr="00BE34C8">
        <w:rPr>
          <w:sz w:val="28"/>
          <w:szCs w:val="28"/>
        </w:rPr>
        <w:t xml:space="preserve"> «Игры и игровые упражнения для развития речи».</w:t>
      </w:r>
    </w:p>
    <w:p w:rsidR="007B23A0" w:rsidRPr="00BE34C8" w:rsidRDefault="007B23A0" w:rsidP="007B23A0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BE34C8">
        <w:rPr>
          <w:sz w:val="28"/>
          <w:szCs w:val="28"/>
        </w:rPr>
        <w:t xml:space="preserve">В ходе работы по развитию у детей </w:t>
      </w:r>
      <w:proofErr w:type="spellStart"/>
      <w:r w:rsidRPr="00BE34C8">
        <w:rPr>
          <w:sz w:val="28"/>
          <w:szCs w:val="28"/>
        </w:rPr>
        <w:t>цветовосприятия</w:t>
      </w:r>
      <w:proofErr w:type="spellEnd"/>
      <w:r w:rsidRPr="00BE34C8">
        <w:rPr>
          <w:sz w:val="28"/>
          <w:szCs w:val="28"/>
        </w:rPr>
        <w:t xml:space="preserve"> и цветоразличения можно проводить профилактику целого ряда заболеваний. Знания о </w:t>
      </w:r>
      <w:proofErr w:type="spellStart"/>
      <w:r w:rsidRPr="00BE34C8">
        <w:rPr>
          <w:sz w:val="28"/>
          <w:szCs w:val="28"/>
        </w:rPr>
        <w:t>цветолечении</w:t>
      </w:r>
      <w:proofErr w:type="spellEnd"/>
      <w:r w:rsidRPr="00BE34C8">
        <w:rPr>
          <w:sz w:val="28"/>
          <w:szCs w:val="28"/>
        </w:rPr>
        <w:t xml:space="preserve"> дошли нашего времени из глубокой древности. Сейчас их углубляют, проводя научные исследования, и применяют на практике.</w:t>
      </w:r>
    </w:p>
    <w:p w:rsidR="007B23A0" w:rsidRPr="00BE34C8" w:rsidRDefault="007B23A0" w:rsidP="007B23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34C8">
        <w:rPr>
          <w:sz w:val="28"/>
          <w:szCs w:val="28"/>
        </w:rPr>
        <w:t>Знания по закреплению у детей умения дифференцировать цвета, знания названий цветов и правильного употребления их в речи способствуют развитию зрительного и слухового внимания.</w:t>
      </w:r>
    </w:p>
    <w:p w:rsidR="007B23A0" w:rsidRPr="00BE34C8" w:rsidRDefault="007B23A0" w:rsidP="007B23A0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DF2C6D">
        <w:rPr>
          <w:b/>
          <w:bCs/>
          <w:color w:val="FF0000"/>
          <w:sz w:val="28"/>
          <w:szCs w:val="28"/>
        </w:rPr>
        <w:t>Таким образом, развивается и обогащается речь детей, что и является одной из важнейших задач, стоящих перед педагогами и родителям</w:t>
      </w:r>
      <w:r>
        <w:rPr>
          <w:b/>
          <w:bCs/>
          <w:color w:val="FF0000"/>
          <w:sz w:val="28"/>
          <w:szCs w:val="28"/>
        </w:rPr>
        <w:t>.</w:t>
      </w:r>
    </w:p>
    <w:p w:rsidR="009705FA" w:rsidRDefault="009705FA"/>
    <w:sectPr w:rsidR="009705FA" w:rsidSect="00F25089">
      <w:pgSz w:w="11906" w:h="16838"/>
      <w:pgMar w:top="720" w:right="566" w:bottom="720" w:left="720" w:header="708" w:footer="708" w:gutter="0"/>
      <w:pgBorders w:offsetFrom="page">
        <w:top w:val="paperClips" w:sz="10" w:space="24" w:color="FF0000"/>
        <w:left w:val="paperClips" w:sz="10" w:space="24" w:color="FF0000"/>
        <w:bottom w:val="paperClips" w:sz="10" w:space="24" w:color="FF0000"/>
        <w:right w:val="paperClips" w:sz="1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3A0"/>
    <w:rsid w:val="005C224C"/>
    <w:rsid w:val="007B23A0"/>
    <w:rsid w:val="009705FA"/>
    <w:rsid w:val="00D201F4"/>
    <w:rsid w:val="00D8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23A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2017-08-24T17:20:00Z</dcterms:created>
  <dcterms:modified xsi:type="dcterms:W3CDTF">2017-08-25T07:28:00Z</dcterms:modified>
</cp:coreProperties>
</file>